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6C" w:rsidRP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456C" w:rsidRP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Ивановского сельсовета</w:t>
      </w:r>
    </w:p>
    <w:p w:rsid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Рыльского района</w:t>
      </w:r>
    </w:p>
    <w:p w:rsidR="009F456C" w:rsidRP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 В.В. Петренко</w:t>
      </w:r>
    </w:p>
    <w:p w:rsid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456C" w:rsidRPr="009F456C" w:rsidRDefault="009F456C" w:rsidP="009F45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17.03.2022</w:t>
      </w:r>
    </w:p>
    <w:p w:rsidR="009F456C" w:rsidRDefault="009F456C" w:rsidP="009F45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56C" w:rsidRDefault="009F456C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Руководство</w:t>
      </w:r>
    </w:p>
    <w:p w:rsidR="009F456C" w:rsidRDefault="009F456C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соблюдению обязательных требований, оценка соблюдения которых является предметом муниципального контроля за соблюдением требований, установленных муниципальными правовыми актами в сфере благоустройства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9F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Ивановского сельсовета Рыльского района Курской</w:t>
      </w:r>
      <w:r w:rsidRPr="009F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области</w:t>
      </w: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97685" w:rsidRDefault="00C97685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685" w:rsidRPr="009F456C" w:rsidRDefault="00C97685" w:rsidP="009F4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благоустройства территорий муниципального образования </w:t>
      </w:r>
      <w:r w:rsidR="00C9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«Ивановский сельсовет» Рыльского района Курской области </w:t>
      </w: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решением </w:t>
      </w:r>
      <w:r w:rsidR="00C97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депутатов Ивановского сельсовета Рыльского района </w:t>
      </w: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97685">
        <w:rPr>
          <w:rFonts w:ascii="Times New Roman" w:eastAsia="Times New Roman" w:hAnsi="Times New Roman" w:cs="Times New Roman"/>
          <w:sz w:val="24"/>
          <w:szCs w:val="24"/>
          <w:lang w:eastAsia="ru-RU"/>
        </w:rPr>
        <w:t>22.09.2017</w:t>
      </w: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976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Правила благоустройства). 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 xml:space="preserve"> благоустройства</w:t>
      </w:r>
      <w:r w:rsidRPr="00B7282C">
        <w:rPr>
          <w:rFonts w:ascii="Times New Roman" w:hAnsi="Times New Roman"/>
          <w:sz w:val="24"/>
          <w:szCs w:val="24"/>
        </w:rPr>
        <w:t>: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1) определяют права и обязанности человека и гражданина, отдельных групп населения в сфере создания и поддержания безопасной, удобной и привлекательной среды на территории муниципального образования, гарантии реализации этих прав и меры принуждения к исполнению обязанностей, установленных федеральными законами и законами Курской области;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2) регулируют отношения по содержанию зданий (включая жилые дома), сооружений, элементов благоустройства и земельных участков, на которых они расположены, устанавливают порядок участия собственников зданий (помещений в них) и сооружений в благоустройстве, содержании и санитарной очистке прилегающих территорий;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3) устанавливают единые правила по сооружению, эксплуатации и содержанию элементов благоустройства и земельных участков, на которых они расположены, включая требования: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к внешнему виду фасадов и ограждений соответствующих зданий и сооружений;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к организации благоустройства территории муниципального образования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к перечням работ по благоустройству, санитарной очистке территорий и периодичности их выполнения;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к мерам по использованию, охране, защите, воспроизводству лесов, расположенных в границах муниципального образования (наименование), а также водных объектов.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Правила обеспечивают соблюдение государственных стандартов и соответствующих технических норм в целях охраны здоровья человека, сохранения исторической и природной среды, создания технических возможностей беспрепятственного передвижения маломобильных групп населения по территории муниципального образования.</w:t>
      </w:r>
    </w:p>
    <w:p w:rsidR="00C97685" w:rsidRPr="00B7282C" w:rsidRDefault="00C97685" w:rsidP="00C976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 xml:space="preserve"> благоустройства</w:t>
      </w:r>
      <w:r w:rsidRPr="00B7282C">
        <w:rPr>
          <w:rFonts w:ascii="Times New Roman" w:hAnsi="Times New Roman"/>
          <w:sz w:val="24"/>
          <w:szCs w:val="24"/>
        </w:rPr>
        <w:t xml:space="preserve"> являются обязательными для физических и юридических лиц, проживающих и (или) осуществляющих деятельность на территории муниципального образования «Ивановский сельсовет» Рыльского района Курской области</w:t>
      </w:r>
      <w:r w:rsidRPr="00B7282C">
        <w:rPr>
          <w:rFonts w:ascii="Times New Roman" w:hAnsi="Times New Roman"/>
          <w:i/>
          <w:sz w:val="24"/>
          <w:szCs w:val="24"/>
        </w:rPr>
        <w:t>.</w:t>
      </w:r>
    </w:p>
    <w:p w:rsidR="00C97685" w:rsidRDefault="00C97685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5D" w:rsidRPr="00B7282C" w:rsidRDefault="00B7015D" w:rsidP="00B7015D">
      <w:pPr>
        <w:pStyle w:val="a4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Юридические, физические лица, индивидуальные предприниматели - собственники, арендаторы земельных участков, расположенных на территории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 «Ивановский сельсовет» Рыльского района Курской области</w:t>
      </w:r>
      <w:r w:rsidRPr="00B7282C">
        <w:rPr>
          <w:rFonts w:ascii="Times New Roman" w:hAnsi="Times New Roman"/>
          <w:sz w:val="24"/>
          <w:szCs w:val="24"/>
        </w:rPr>
        <w:t>, собственники зданий, строений, сооружений несут бремя содержания принадлежащего им имущества в соответствии с Федеральными законами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282C">
        <w:rPr>
          <w:rFonts w:ascii="Times New Roman" w:hAnsi="Times New Roman"/>
          <w:sz w:val="24"/>
          <w:szCs w:val="24"/>
        </w:rPr>
        <w:t xml:space="preserve">и иными нормативными правовыми актами Российской Федерации, законами </w:t>
      </w:r>
      <w:r>
        <w:rPr>
          <w:rFonts w:ascii="Times New Roman" w:hAnsi="Times New Roman"/>
          <w:sz w:val="24"/>
          <w:szCs w:val="24"/>
        </w:rPr>
        <w:t>Курской области</w:t>
      </w:r>
      <w:r w:rsidRPr="00B7282C">
        <w:rPr>
          <w:rFonts w:ascii="Times New Roman" w:hAnsi="Times New Roman"/>
          <w:sz w:val="24"/>
          <w:szCs w:val="24"/>
        </w:rPr>
        <w:t>, Правилами</w:t>
      </w:r>
      <w:r>
        <w:rPr>
          <w:rFonts w:ascii="Times New Roman" w:hAnsi="Times New Roman"/>
          <w:sz w:val="24"/>
          <w:szCs w:val="24"/>
        </w:rPr>
        <w:t xml:space="preserve"> благоустройства</w:t>
      </w:r>
      <w:r w:rsidRPr="00B7282C">
        <w:rPr>
          <w:rFonts w:ascii="Times New Roman" w:hAnsi="Times New Roman"/>
          <w:sz w:val="24"/>
          <w:szCs w:val="24"/>
        </w:rPr>
        <w:t xml:space="preserve">, иными муниципальными правовыми актами </w:t>
      </w:r>
      <w:r>
        <w:rPr>
          <w:rFonts w:ascii="Times New Roman" w:hAnsi="Times New Roman"/>
          <w:sz w:val="24"/>
          <w:szCs w:val="24"/>
        </w:rPr>
        <w:t>Ивановского сельсовета Рыльского района.</w:t>
      </w:r>
    </w:p>
    <w:p w:rsidR="00C97685" w:rsidRDefault="00C97685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В целях обеспечения публичных прав граждан на благоприятную окружающую среду, на равноправное пользование территорией и объектами общественного назначения, соблюдения на территориях общественного назначения (территориях общественных пространств) установленных Правилами</w:t>
      </w:r>
      <w:r>
        <w:rPr>
          <w:rFonts w:ascii="Times New Roman" w:hAnsi="Times New Roman"/>
          <w:sz w:val="24"/>
          <w:szCs w:val="24"/>
        </w:rPr>
        <w:t xml:space="preserve"> благоустройства</w:t>
      </w:r>
      <w:r w:rsidRPr="00B7282C">
        <w:rPr>
          <w:rFonts w:ascii="Times New Roman" w:hAnsi="Times New Roman"/>
          <w:sz w:val="24"/>
          <w:szCs w:val="24"/>
        </w:rPr>
        <w:t xml:space="preserve"> нормативов чистоты и порядка, на всей территории</w:t>
      </w:r>
      <w:r>
        <w:rPr>
          <w:rFonts w:ascii="Times New Roman" w:hAnsi="Times New Roman"/>
          <w:sz w:val="24"/>
          <w:szCs w:val="24"/>
        </w:rPr>
        <w:t xml:space="preserve"> Ивановского сельсовета</w:t>
      </w:r>
      <w:r w:rsidRPr="00B7282C">
        <w:rPr>
          <w:rFonts w:ascii="Times New Roman" w:hAnsi="Times New Roman"/>
          <w:sz w:val="24"/>
          <w:szCs w:val="24"/>
        </w:rPr>
        <w:t xml:space="preserve"> запрещается: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1) выброс, сброс, складирование, размещение отходов производства и потребления, мусора, в том числе образовавшегося во время ремонта, а также тары, упаковочного материала, снега, грунта, строительных (песка, щебня, кирпичей и т.п.) и других материалов, оборудования, крупногабаритных предметов вне специально отведенных для этого мест, в том числе без согласования с правообладателем земельного участка;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2) хранить и размещать разукомплектованные транспортные средства и части транспортных средств (кузовные детали, колеса), маломерные суда, самоходные машины на тротуарах, обочинах, придомовых территориях многоквартирных и индивидуальных жилых домов, газонах, спортивных, детских площадках и проезжих частях. Разукомплектованным считается транспортное средство, у которого отсутствуют основные узлы и агрегаты, кузовные детали, стекла и колеса, а также подверженное глубокой коррозии, либо в котором присутствуют видимые признаки непригодности транспортного средства по его целевому назначению;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3) складировать опасные отходы, в том числе одноразовые шприцы и медицинские системы, отработанные автошины, люминесцентные лампы, ртутьсодержащие отходы (приборы), вредные радиоактивные отходы, продукты жизнедеятельности животных в контейнеры для сбора ТКО, бункеры-накопители, урны общего пользования, вывозить на полигоны для ТКО;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4) производить складирование в неотведенном и (или) необорудованном месте у киосков, палаток, павильонов мелкорозничной торговли и магазинов тары и запасов товаров, а также использование для складирования прилегающей к ним территории;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5) захламление, загрязнение используемой и прилегающей территории, а также территорий общего пользования;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6) переполнение мусоросборников (контейнеров) для сбора отходов и захламление контейнерных площадок и прилегающих к ним территорий;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7) переполнение урн для сбора отходов и захламление прилегающих к ним территорий;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8) слив (разлив) жидких бытовых и промышленных отходов, технических жидкостей (нефтепродуктов, химических веществ и т.п.) на рельеф местности, в сети ливневой канализации, а также в сети фекальной канализации в неустановленных местах;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 xml:space="preserve">9) сброс отходов производства и потребления, грязи, хозяйственно-бытовых стоков, скола льда, а также загрязненного снега в ливневую канализацию, смотровые и </w:t>
      </w:r>
      <w:proofErr w:type="spellStart"/>
      <w:r w:rsidRPr="00B7282C">
        <w:rPr>
          <w:rFonts w:ascii="Times New Roman" w:hAnsi="Times New Roman"/>
          <w:sz w:val="24"/>
          <w:szCs w:val="24"/>
        </w:rPr>
        <w:t>дождеприемные</w:t>
      </w:r>
      <w:proofErr w:type="spellEnd"/>
      <w:r w:rsidRPr="00B7282C">
        <w:rPr>
          <w:rFonts w:ascii="Times New Roman" w:hAnsi="Times New Roman"/>
          <w:sz w:val="24"/>
          <w:szCs w:val="24"/>
        </w:rPr>
        <w:t xml:space="preserve"> колодцы, водоемы, </w:t>
      </w:r>
      <w:proofErr w:type="spellStart"/>
      <w:r w:rsidRPr="00B7282C">
        <w:rPr>
          <w:rFonts w:ascii="Times New Roman" w:hAnsi="Times New Roman"/>
          <w:sz w:val="24"/>
          <w:szCs w:val="24"/>
        </w:rPr>
        <w:t>водоохранные</w:t>
      </w:r>
      <w:proofErr w:type="spellEnd"/>
      <w:r w:rsidRPr="00B7282C">
        <w:rPr>
          <w:rFonts w:ascii="Times New Roman" w:hAnsi="Times New Roman"/>
          <w:sz w:val="24"/>
          <w:szCs w:val="24"/>
        </w:rPr>
        <w:t xml:space="preserve"> зоны, на газоны, под деревья и кустарники, на проезжую часть дорог, тротуары и в другие, не отведенные для этого места;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 xml:space="preserve">10) производить водоотведение ливневых вод с принадлежащих юридическим или физическим лицам на праве собственности либо пользования, владения территорий земельных участков, с крыш или от </w:t>
      </w:r>
      <w:proofErr w:type="spellStart"/>
      <w:r w:rsidRPr="00B7282C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B7282C">
        <w:rPr>
          <w:rFonts w:ascii="Times New Roman" w:hAnsi="Times New Roman"/>
          <w:sz w:val="24"/>
          <w:szCs w:val="24"/>
        </w:rPr>
        <w:t xml:space="preserve"> строений в сторону соседних зданий, строений, сооружений, жилых домов и объектов благоустройства;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lastRenderedPageBreak/>
        <w:t>11) сжигание отходов производства и потребления, мусора, листвы, деревьев, ветвей, травы иных отходов, в том числе в мусоросборниках (контейнерах) для сбора отходов и иных емкостях;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12) разведение костров на дворовых территориях многоквартирных домов, прибрежных территориях водоемов, в парках, скверах, включая территории предприятий;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13) перевозка отходов, сыпучих строительных материалов, легкой тары, листвы, спила деревьев и других летучих и распыляющих веществ и (или) материалов без покрытия их брезентом или другими материалами, исключающими загрязнение дорог и причинение вреда здоровью людей и окружающей среде;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14) устраивать стоянки и остановки под воздушными линиями электропередач, около трансформаторных подстанций ближе 5 метров.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15) размещение автомобильного транспорта вне оборудованных для этих целей стационарных либо временных парковочных площадок, на детских, спортивных площадках, на тротуарах (пешеходных дорожках), хозяйственных площадках либо в непосредственной близости от них, а также на земельных участках, предназначенных для размещения зеленых насаждений, включая травяной покров;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16) размещение автомобильного транспорта на территориях перед подъездами жилых домов, за исключением транспорта экстренных служб в момент исполнения служебных обязанностей;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17) оставлять транспортные средства на проезжей части в неустановленных для этих целей местах или при производстве периодической уборки дороги, а также оставлять на стоянках, расположенных на проезжей части, транспортные средства на срок более 10 часов;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18) стоянка, а равно хранение или размещение прицепов, разукомплектованных (неисправных) транспортных средств и иных механизмов вне специально отведенных территориях (гаражах и (или) гаражных боксах, на территории предприятий или организаций по техническому обслуживанию транспортных средств);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19) мойка транспортных средств, а также ремонт, сопровождающийся загрязнением территории горюче-смазочными и иными материалами, вне установленных для этих целей мест;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20) выезд на асфальтированные дороги со строительных площадок и других неблагоустроенных территорий на транспорте, не очищенном от грязи;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21) самовольная установка ограждающих конструкций для стоянки транспортных средств на дворовых территориях и в иных местах общего пользования;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22) осуществлять строительство ограждений, заборов, в том числе межевых на границе жилых домов и других зданий, высотой 2 метра и более;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23) осуществлять установку некапитальных нестационарных сооружений (включая индивидуальные перемещаемые гаражи) без отвода земельного участка в установленном земельным законодательством порядке;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 xml:space="preserve">24) производить установку постоянных или переносных рекламных конструкций, платежных терминалов без получения разрешения </w:t>
      </w:r>
      <w:r>
        <w:rPr>
          <w:rFonts w:ascii="Times New Roman" w:hAnsi="Times New Roman"/>
          <w:sz w:val="24"/>
          <w:szCs w:val="24"/>
        </w:rPr>
        <w:t>Администрации Ивановского сельсовета Рыльского района</w:t>
      </w:r>
      <w:r w:rsidRPr="00B7282C">
        <w:rPr>
          <w:rFonts w:ascii="Times New Roman" w:hAnsi="Times New Roman"/>
          <w:sz w:val="24"/>
          <w:szCs w:val="24"/>
        </w:rPr>
        <w:t>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25) осуществлять торговлю с транспортного средства, с рук, с лотка, с земли, с прилавка или иных приспособленных для целей раскладки и взвешивания товара предметов в неустановленных для этих целей местах;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26) стирать белье в водоёмах и у открытых водоёмов;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27) нанесение надписей и рисунков, рекламы на ограждения строительных площадок и поверхность тротуаров;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28) раскладывать венки на обочинах дорог;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29) повреждение объектов благоустройства, устройств для оформления мобильного и вертикального озеленения, водных устройств, городской мебели, коммунально-бытового и технического оборудования;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lastRenderedPageBreak/>
        <w:t xml:space="preserve">30) производить складирование на улицах, дорогах строительного материала, грунта, мусора и осуществлять производство строительных и ремонтных работ без специального разрешения и ограждения места работы стандартными ограждениями </w:t>
      </w:r>
      <w:r w:rsidRPr="000C09DE">
        <w:rPr>
          <w:rFonts w:ascii="Times New Roman" w:hAnsi="Times New Roman"/>
          <w:b/>
          <w:sz w:val="24"/>
          <w:szCs w:val="24"/>
        </w:rPr>
        <w:t>(</w:t>
      </w:r>
      <w:hyperlink r:id="rId4" w:history="1">
        <w:r w:rsidRPr="000C09DE">
          <w:rPr>
            <w:rStyle w:val="a5"/>
            <w:rFonts w:ascii="Times New Roman" w:hAnsi="Times New Roman"/>
            <w:b w:val="0"/>
            <w:sz w:val="24"/>
            <w:szCs w:val="24"/>
          </w:rPr>
          <w:t>ГОСТ 23407-78</w:t>
        </w:r>
      </w:hyperlink>
      <w:r w:rsidRPr="00B7282C">
        <w:rPr>
          <w:rFonts w:ascii="Times New Roman" w:hAnsi="Times New Roman"/>
          <w:sz w:val="24"/>
          <w:szCs w:val="24"/>
        </w:rPr>
        <w:t xml:space="preserve"> "Ограждения инвентарные строительных площадок и участков производства строительно-монтажных работ. Технические условия", утвержден постановлением Госстроя СССР от 13.12.1978 N 232);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>31) производить распашку (вскапывание) и посадку огородных культур на газонах, между тротуарами и дорогами и других, не предназначенных для указанных целей, территориях, если это не определено соглашением на содержание прилегающей территории;</w:t>
      </w: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 xml:space="preserve">32) передвижение сельскохозяйственных животных на территории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 «Ивановский сельсовет» Рыльского района Курской области</w:t>
      </w:r>
      <w:r>
        <w:rPr>
          <w:bCs/>
          <w:sz w:val="26"/>
          <w:szCs w:val="26"/>
        </w:rPr>
        <w:t xml:space="preserve"> </w:t>
      </w:r>
      <w:r w:rsidRPr="00B7282C">
        <w:rPr>
          <w:rFonts w:ascii="Times New Roman" w:hAnsi="Times New Roman"/>
          <w:sz w:val="24"/>
          <w:szCs w:val="24"/>
        </w:rPr>
        <w:t xml:space="preserve">без сопровождающих лиц; выпас скота и домашней птицы вне установленных для этих целей мест, а также на территории, где это запрещено муниципальными правовыми актами </w:t>
      </w:r>
      <w:r>
        <w:rPr>
          <w:rFonts w:ascii="Times New Roman" w:hAnsi="Times New Roman"/>
          <w:sz w:val="24"/>
          <w:szCs w:val="24"/>
        </w:rPr>
        <w:t>Ивановского сельсовета Рыльского района</w:t>
      </w:r>
      <w:r w:rsidRPr="00B7282C">
        <w:rPr>
          <w:rFonts w:ascii="Times New Roman" w:hAnsi="Times New Roman"/>
          <w:sz w:val="24"/>
          <w:szCs w:val="24"/>
        </w:rPr>
        <w:t>, повреждение или уничтожение зеленых насаждений домашними животными и птицами; загрязнение тротуаров, дворов, улиц, парков, площадей и иных территорий  экскрементами домашних животных;</w:t>
      </w:r>
    </w:p>
    <w:p w:rsidR="00B7015D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282C">
        <w:rPr>
          <w:rFonts w:ascii="Times New Roman" w:hAnsi="Times New Roman"/>
          <w:sz w:val="24"/>
          <w:szCs w:val="24"/>
        </w:rPr>
        <w:t xml:space="preserve">33) совершать иные действия, ущемляющие права и законные интересы иных лиц, предусмотренные федеральными законами, законами </w:t>
      </w:r>
      <w:r>
        <w:rPr>
          <w:rFonts w:ascii="Times New Roman" w:hAnsi="Times New Roman"/>
          <w:sz w:val="24"/>
          <w:szCs w:val="24"/>
        </w:rPr>
        <w:t>Курской области</w:t>
      </w:r>
      <w:r w:rsidRPr="00B7282C">
        <w:rPr>
          <w:rFonts w:ascii="Times New Roman" w:hAnsi="Times New Roman"/>
          <w:sz w:val="24"/>
          <w:szCs w:val="24"/>
        </w:rPr>
        <w:t xml:space="preserve"> и иными нормативными правовыми актами, Правилами</w:t>
      </w:r>
      <w:r>
        <w:rPr>
          <w:rFonts w:ascii="Times New Roman" w:hAnsi="Times New Roman"/>
          <w:sz w:val="24"/>
          <w:szCs w:val="24"/>
        </w:rPr>
        <w:t xml:space="preserve"> благоустройства</w:t>
      </w:r>
      <w:r w:rsidRPr="00B7282C">
        <w:rPr>
          <w:rFonts w:ascii="Times New Roman" w:hAnsi="Times New Roman"/>
          <w:sz w:val="24"/>
          <w:szCs w:val="24"/>
        </w:rPr>
        <w:t>.</w:t>
      </w:r>
    </w:p>
    <w:p w:rsidR="00B7015D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015D" w:rsidRPr="00B7282C" w:rsidRDefault="00B7015D" w:rsidP="00B70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456C" w:rsidRPr="009F456C" w:rsidRDefault="00B7015D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 w:rsidR="009F456C"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одексом Российской Федерации об административных правонарушениях предусмотрена административная ответственность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456C"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статьям: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19.4. «Неповиновение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контроль».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19.4.1. «Воспрепятствование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контроля».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19.5. ч. 1 «Невыполнение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законодательства».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19.7. «Непредставление сведений (информации)».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015D" w:rsidRDefault="00B7015D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456C" w:rsidRPr="009F456C" w:rsidRDefault="009F456C" w:rsidP="00C976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10C8" w:rsidRDefault="008110C8" w:rsidP="00C97685">
      <w:pPr>
        <w:spacing w:after="0" w:line="240" w:lineRule="auto"/>
        <w:ind w:firstLine="851"/>
      </w:pPr>
    </w:p>
    <w:sectPr w:rsidR="0081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6C"/>
    <w:rsid w:val="008110C8"/>
    <w:rsid w:val="009F456C"/>
    <w:rsid w:val="00B7015D"/>
    <w:rsid w:val="00C9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6DDF"/>
  <w15:chartTrackingRefBased/>
  <w15:docId w15:val="{2A291636-B164-45EA-9159-CA0CA1D6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аголовок статьи"/>
    <w:basedOn w:val="a"/>
    <w:next w:val="a"/>
    <w:uiPriority w:val="99"/>
    <w:rsid w:val="00B7015D"/>
    <w:pPr>
      <w:ind w:left="1612" w:hanging="892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B7015D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5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382223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2</cp:revision>
  <dcterms:created xsi:type="dcterms:W3CDTF">2022-03-17T12:57:00Z</dcterms:created>
  <dcterms:modified xsi:type="dcterms:W3CDTF">2022-03-17T13:58:00Z</dcterms:modified>
</cp:coreProperties>
</file>